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BAB1" w14:textId="77777777" w:rsidR="00CD77E1" w:rsidRDefault="00000000">
      <w:pPr>
        <w:spacing w:after="0" w:line="247" w:lineRule="auto"/>
        <w:ind w:left="1923" w:right="843" w:hanging="214"/>
      </w:pPr>
      <w:r>
        <w:rPr>
          <w:b/>
        </w:rPr>
        <w:t>CARDINGTON PARISH COUNCIL MEETING to be held at Cardington Village Hall on</w:t>
      </w:r>
    </w:p>
    <w:p w14:paraId="2E5EF583" w14:textId="77777777" w:rsidR="00CD77E1" w:rsidRDefault="00000000">
      <w:pPr>
        <w:spacing w:after="0" w:line="259" w:lineRule="auto"/>
        <w:ind w:left="637" w:right="0" w:firstLine="0"/>
        <w:jc w:val="center"/>
        <w:rPr>
          <w:b/>
        </w:rPr>
      </w:pPr>
      <w:r>
        <w:rPr>
          <w:b/>
        </w:rPr>
        <w:t>Tuesday 18</w:t>
      </w:r>
      <w:r>
        <w:rPr>
          <w:b/>
          <w:vertAlign w:val="superscript"/>
        </w:rPr>
        <w:t xml:space="preserve">th </w:t>
      </w:r>
      <w:r>
        <w:rPr>
          <w:b/>
        </w:rPr>
        <w:t xml:space="preserve">November 2025 </w:t>
      </w:r>
    </w:p>
    <w:p w14:paraId="0BFD7AEF" w14:textId="77777777" w:rsidR="00CD77E1" w:rsidRDefault="00000000">
      <w:pPr>
        <w:spacing w:after="0" w:line="259" w:lineRule="auto"/>
        <w:ind w:left="637" w:right="0" w:firstLine="0"/>
        <w:jc w:val="center"/>
        <w:rPr>
          <w:b/>
        </w:rPr>
      </w:pPr>
      <w:r>
        <w:rPr>
          <w:b/>
        </w:rPr>
        <w:t xml:space="preserve">Commencing at 8pm </w:t>
      </w:r>
    </w:p>
    <w:p w14:paraId="1661DC39" w14:textId="77777777" w:rsidR="00CD77E1" w:rsidRDefault="00CD77E1">
      <w:pPr>
        <w:ind w:left="-15" w:firstLine="3482"/>
        <w:rPr>
          <w:b/>
        </w:rPr>
      </w:pPr>
    </w:p>
    <w:p w14:paraId="434A2F6E" w14:textId="77777777" w:rsidR="00CD77E1" w:rsidRDefault="00000000">
      <w:pPr>
        <w:ind w:left="-15" w:firstLine="3482"/>
      </w:pPr>
      <w:r>
        <w:rPr>
          <w:b/>
        </w:rPr>
        <w:t xml:space="preserve">A G E N D A </w:t>
      </w:r>
      <w:r>
        <w:t>Present</w:t>
      </w:r>
    </w:p>
    <w:p w14:paraId="100A55B2" w14:textId="77777777" w:rsidR="00CD77E1" w:rsidRDefault="00000000">
      <w:pPr>
        <w:ind w:left="-5" w:right="0"/>
      </w:pPr>
      <w:r>
        <w:t>Apologies</w:t>
      </w:r>
    </w:p>
    <w:p w14:paraId="7786531F" w14:textId="77777777" w:rsidR="00CD77E1" w:rsidRDefault="00000000">
      <w:pPr>
        <w:ind w:left="-5" w:right="0"/>
      </w:pPr>
      <w:r>
        <w:t>1. Public Comments</w:t>
      </w:r>
    </w:p>
    <w:p w14:paraId="772FB4B5" w14:textId="77777777" w:rsidR="00CD77E1" w:rsidRDefault="00000000">
      <w:pPr>
        <w:ind w:left="-5" w:right="0"/>
      </w:pPr>
      <w:r>
        <w:t>2, Approve the Minutes of the Meeting held on 16</w:t>
      </w:r>
      <w:r>
        <w:rPr>
          <w:vertAlign w:val="superscript"/>
        </w:rPr>
        <w:t xml:space="preserve">th </w:t>
      </w:r>
      <w:r>
        <w:t>September</w:t>
      </w:r>
    </w:p>
    <w:p w14:paraId="7C348C0C" w14:textId="77777777" w:rsidR="00CD77E1" w:rsidRDefault="00000000">
      <w:pPr>
        <w:ind w:left="-5" w:right="0"/>
      </w:pPr>
      <w:r>
        <w:t>3, Matters Arising from the Minutes – Clerk to report for information only</w:t>
      </w:r>
    </w:p>
    <w:p w14:paraId="06ED91CA" w14:textId="77777777" w:rsidR="00CD77E1" w:rsidRDefault="00000000">
      <w:pPr>
        <w:ind w:left="-5" w:right="0"/>
      </w:pPr>
      <w:r>
        <w:t>4. Correspondence</w:t>
      </w:r>
    </w:p>
    <w:p w14:paraId="62FE955F" w14:textId="77777777" w:rsidR="00CD77E1" w:rsidRDefault="00000000">
      <w:pPr>
        <w:spacing w:after="6"/>
        <w:ind w:left="-5" w:right="0"/>
      </w:pPr>
      <w:r>
        <w:t>5.. Finance</w:t>
      </w:r>
    </w:p>
    <w:p w14:paraId="5BB5570B" w14:textId="77777777" w:rsidR="00CD77E1" w:rsidRDefault="00000000">
      <w:pPr>
        <w:numPr>
          <w:ilvl w:val="0"/>
          <w:numId w:val="1"/>
        </w:numPr>
        <w:spacing w:after="6"/>
        <w:ind w:left="825" w:right="0" w:hanging="427"/>
      </w:pPr>
      <w:r>
        <w:t>Accounts due for payment</w:t>
      </w:r>
    </w:p>
    <w:p w14:paraId="56D932A9" w14:textId="77777777" w:rsidR="00CD77E1" w:rsidRDefault="00000000">
      <w:pPr>
        <w:numPr>
          <w:ilvl w:val="0"/>
          <w:numId w:val="1"/>
        </w:numPr>
        <w:spacing w:after="6"/>
        <w:ind w:left="825" w:right="0" w:hanging="427"/>
      </w:pPr>
      <w:r>
        <w:t>Bank Reconciliation</w:t>
      </w:r>
    </w:p>
    <w:p w14:paraId="65796C49" w14:textId="77777777" w:rsidR="00CD77E1" w:rsidRDefault="00000000">
      <w:pPr>
        <w:numPr>
          <w:ilvl w:val="0"/>
          <w:numId w:val="1"/>
        </w:numPr>
        <w:spacing w:after="261" w:line="259" w:lineRule="auto"/>
        <w:ind w:left="825" w:right="0" w:hanging="427"/>
      </w:pPr>
      <w:r>
        <w:t xml:space="preserve">Banking – discuss </w:t>
      </w:r>
      <w:proofErr w:type="gramStart"/>
      <w:r>
        <w:t>on line</w:t>
      </w:r>
      <w:proofErr w:type="gramEnd"/>
      <w:r>
        <w:t xml:space="preserve"> access and opening saving account</w:t>
      </w:r>
    </w:p>
    <w:p w14:paraId="7E3C2620" w14:textId="77777777" w:rsidR="00CD77E1" w:rsidRDefault="00000000">
      <w:pPr>
        <w:numPr>
          <w:ilvl w:val="0"/>
          <w:numId w:val="2"/>
        </w:numPr>
        <w:spacing w:after="6"/>
        <w:ind w:right="0" w:hanging="331"/>
      </w:pPr>
      <w:r>
        <w:t>Planning</w:t>
      </w:r>
    </w:p>
    <w:p w14:paraId="648F9242" w14:textId="77777777" w:rsidR="00CD77E1" w:rsidRDefault="00000000">
      <w:pPr>
        <w:numPr>
          <w:ilvl w:val="0"/>
          <w:numId w:val="3"/>
        </w:numPr>
        <w:spacing w:after="6"/>
        <w:ind w:right="0" w:firstLineChars="150" w:firstLine="360"/>
      </w:pPr>
      <w:r>
        <w:t>Decision on applications previously discussed</w:t>
      </w:r>
    </w:p>
    <w:p w14:paraId="72EAD8E5" w14:textId="77777777" w:rsidR="00CD77E1" w:rsidRDefault="00000000">
      <w:pPr>
        <w:numPr>
          <w:ilvl w:val="0"/>
          <w:numId w:val="3"/>
        </w:numPr>
        <w:spacing w:after="6"/>
        <w:ind w:right="0" w:firstLineChars="150" w:firstLine="360"/>
      </w:pPr>
      <w:r>
        <w:t>Applications considered between meetings</w:t>
      </w:r>
    </w:p>
    <w:p w14:paraId="368FD11D" w14:textId="77777777" w:rsidR="00CD77E1" w:rsidRDefault="00000000">
      <w:pPr>
        <w:spacing w:after="0" w:line="252" w:lineRule="auto"/>
        <w:ind w:left="0" w:right="0" w:firstLineChars="150" w:firstLine="360"/>
      </w:pPr>
      <w:r>
        <w:t>(c) Clerk to report new applications received</w:t>
      </w:r>
    </w:p>
    <w:p w14:paraId="46560C31" w14:textId="77777777" w:rsidR="00CD77E1" w:rsidRDefault="00000000">
      <w:pPr>
        <w:spacing w:after="0" w:line="252" w:lineRule="auto"/>
        <w:ind w:left="331" w:right="0" w:firstLine="0"/>
      </w:pPr>
      <w:r>
        <w:t xml:space="preserve">25/04205/TCA </w:t>
      </w:r>
      <w:proofErr w:type="spellStart"/>
      <w:r>
        <w:t>Southmere</w:t>
      </w:r>
      <w:proofErr w:type="spellEnd"/>
      <w:r>
        <w:t xml:space="preserve">, Cardington - fell 5 No. Conifer trees within conservation area. </w:t>
      </w:r>
    </w:p>
    <w:p w14:paraId="6E1E98A7" w14:textId="5FC1A07D" w:rsidR="00CD77E1" w:rsidRDefault="00000000">
      <w:pPr>
        <w:spacing w:after="0" w:line="252" w:lineRule="auto"/>
        <w:ind w:left="331" w:right="0" w:firstLine="0"/>
      </w:pPr>
      <w:r>
        <w:t>25/04192/TCA Rose Cottage, Carding</w:t>
      </w:r>
      <w:r w:rsidR="004A23EF">
        <w:t>t</w:t>
      </w:r>
      <w:r>
        <w:t xml:space="preserve">on - crown reduce 1 No. Yew Tree, </w:t>
      </w:r>
      <w:proofErr w:type="gramStart"/>
      <w:r>
        <w:t>fell !</w:t>
      </w:r>
      <w:proofErr w:type="gramEnd"/>
      <w:r>
        <w:t xml:space="preserve"> No. Cherry Tree</w:t>
      </w:r>
    </w:p>
    <w:p w14:paraId="26D32B3E" w14:textId="7698D21D" w:rsidR="00CD77E1" w:rsidRDefault="00000000">
      <w:pPr>
        <w:spacing w:after="0" w:line="252" w:lineRule="auto"/>
        <w:ind w:left="331" w:right="0" w:firstLine="0"/>
      </w:pPr>
      <w:r>
        <w:t xml:space="preserve">25/04261/OHL Paish Park Farm, </w:t>
      </w:r>
      <w:proofErr w:type="spellStart"/>
      <w:r>
        <w:t>Plaish</w:t>
      </w:r>
      <w:proofErr w:type="spellEnd"/>
      <w:r>
        <w:t xml:space="preserve"> - upgr</w:t>
      </w:r>
      <w:r w:rsidR="004A23EF">
        <w:t>a</w:t>
      </w:r>
      <w:r>
        <w:t xml:space="preserve">de 5 spans of exiting high voltage 11KV overhead line and 3 spans of overhead low voltage 3 phase. </w:t>
      </w:r>
    </w:p>
    <w:p w14:paraId="0E2EA4A5" w14:textId="77777777" w:rsidR="00CD77E1" w:rsidRDefault="00CD77E1">
      <w:pPr>
        <w:spacing w:after="0" w:line="252" w:lineRule="auto"/>
        <w:ind w:left="331" w:right="0" w:firstLine="0"/>
      </w:pPr>
    </w:p>
    <w:p w14:paraId="2E6F0D7B" w14:textId="77777777" w:rsidR="00CD77E1" w:rsidRDefault="00000000">
      <w:pPr>
        <w:numPr>
          <w:ilvl w:val="0"/>
          <w:numId w:val="2"/>
        </w:numPr>
        <w:spacing w:after="222"/>
        <w:ind w:right="0" w:hanging="331"/>
      </w:pPr>
      <w:r>
        <w:t>Highway Matters</w:t>
      </w:r>
    </w:p>
    <w:p w14:paraId="756502B8" w14:textId="77777777" w:rsidR="00CD77E1" w:rsidRDefault="00000000">
      <w:pPr>
        <w:numPr>
          <w:ilvl w:val="0"/>
          <w:numId w:val="2"/>
        </w:numPr>
        <w:spacing w:after="220"/>
        <w:ind w:right="0" w:hanging="331"/>
      </w:pPr>
      <w:r>
        <w:t xml:space="preserve">Churchyard </w:t>
      </w:r>
    </w:p>
    <w:p w14:paraId="3F264148" w14:textId="77777777" w:rsidR="00CD77E1" w:rsidRDefault="00000000">
      <w:pPr>
        <w:numPr>
          <w:ilvl w:val="0"/>
          <w:numId w:val="2"/>
        </w:numPr>
        <w:spacing w:after="222"/>
        <w:ind w:right="0" w:hanging="331"/>
      </w:pPr>
      <w:r>
        <w:t xml:space="preserve">Shropshire Council Report – </w:t>
      </w:r>
      <w:proofErr w:type="spellStart"/>
      <w:r>
        <w:t>C'llr</w:t>
      </w:r>
      <w:proofErr w:type="spellEnd"/>
      <w:r>
        <w:t xml:space="preserve"> Stanford</w:t>
      </w:r>
    </w:p>
    <w:p w14:paraId="39A34B7C" w14:textId="77777777" w:rsidR="00CD77E1" w:rsidRDefault="00000000">
      <w:pPr>
        <w:ind w:left="-5" w:right="0"/>
      </w:pPr>
      <w:r>
        <w:t>10, Review Parish Council Policies</w:t>
      </w:r>
    </w:p>
    <w:p w14:paraId="4893B634" w14:textId="77777777" w:rsidR="00CD77E1" w:rsidRDefault="00000000">
      <w:pPr>
        <w:ind w:left="-5" w:right="0"/>
      </w:pPr>
      <w:r>
        <w:t xml:space="preserve">11, Flooding – </w:t>
      </w:r>
      <w:proofErr w:type="spellStart"/>
      <w:r>
        <w:t>C'llr</w:t>
      </w:r>
      <w:proofErr w:type="spellEnd"/>
      <w:r>
        <w:t xml:space="preserve"> Watkins to report</w:t>
      </w:r>
    </w:p>
    <w:p w14:paraId="65C1C0C8" w14:textId="77777777" w:rsidR="00CD77E1" w:rsidRDefault="00000000">
      <w:pPr>
        <w:ind w:left="-5" w:right="0"/>
      </w:pPr>
      <w:r>
        <w:t>12, Shropshire Council Transformation Proposals (Call for Information)</w:t>
      </w:r>
    </w:p>
    <w:p w14:paraId="550D94F8" w14:textId="77777777" w:rsidR="00CD77E1" w:rsidRDefault="00000000">
      <w:pPr>
        <w:ind w:left="-5" w:right="0"/>
      </w:pPr>
      <w:r>
        <w:t>13. Date of Next Meeting - 6</w:t>
      </w:r>
      <w:r>
        <w:rPr>
          <w:vertAlign w:val="superscript"/>
        </w:rPr>
        <w:t xml:space="preserve">th </w:t>
      </w:r>
      <w:r>
        <w:t>January 2026</w:t>
      </w:r>
    </w:p>
    <w:sectPr w:rsidR="00CD77E1">
      <w:pgSz w:w="11906" w:h="16838"/>
      <w:pgMar w:top="1440" w:right="2438" w:bottom="144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E0C3" w14:textId="77777777" w:rsidR="00D42A19" w:rsidRDefault="00D42A19">
      <w:pPr>
        <w:spacing w:line="240" w:lineRule="auto"/>
      </w:pPr>
      <w:r>
        <w:separator/>
      </w:r>
    </w:p>
  </w:endnote>
  <w:endnote w:type="continuationSeparator" w:id="0">
    <w:p w14:paraId="5F24BE04" w14:textId="77777777" w:rsidR="00D42A19" w:rsidRDefault="00D4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8B9E" w14:textId="77777777" w:rsidR="00D42A19" w:rsidRDefault="00D42A19">
      <w:pPr>
        <w:spacing w:after="0"/>
      </w:pPr>
      <w:r>
        <w:separator/>
      </w:r>
    </w:p>
  </w:footnote>
  <w:footnote w:type="continuationSeparator" w:id="0">
    <w:p w14:paraId="7A0E0DFD" w14:textId="77777777" w:rsidR="00D42A19" w:rsidRDefault="00D42A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B6CF"/>
    <w:multiLevelType w:val="singleLevel"/>
    <w:tmpl w:val="2014B6CF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6E981755"/>
    <w:multiLevelType w:val="multilevel"/>
    <w:tmpl w:val="6E981755"/>
    <w:lvl w:ilvl="0">
      <w:start w:val="6"/>
      <w:numFmt w:val="decimal"/>
      <w:lvlText w:val="%1.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0E37DE3"/>
    <w:multiLevelType w:val="multilevel"/>
    <w:tmpl w:val="70E37DE3"/>
    <w:lvl w:ilvl="0">
      <w:start w:val="1"/>
      <w:numFmt w:val="lowerLetter"/>
      <w:lvlText w:val="(%1)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349993154">
    <w:abstractNumId w:val="2"/>
  </w:num>
  <w:num w:numId="2" w16cid:durableId="2100565411">
    <w:abstractNumId w:val="1"/>
  </w:num>
  <w:num w:numId="3" w16cid:durableId="148316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CF"/>
    <w:rsid w:val="004A23EF"/>
    <w:rsid w:val="005B4AB9"/>
    <w:rsid w:val="00793ACF"/>
    <w:rsid w:val="00C45AA3"/>
    <w:rsid w:val="00CD77E1"/>
    <w:rsid w:val="00D42A19"/>
    <w:rsid w:val="00FD7FB4"/>
    <w:rsid w:val="5E236DF5"/>
    <w:rsid w:val="72B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F270"/>
  <w15:docId w15:val="{7AFB7A91-2D87-4A8B-B2CA-CAF195B2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4" w:line="253" w:lineRule="auto"/>
      <w:ind w:left="10" w:right="2007" w:hanging="10"/>
    </w:pPr>
    <w:rPr>
      <w:rFonts w:ascii="Arial" w:eastAsia="Arial" w:hAnsi="Arial" w:cs="Arial"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Wall</dc:creator>
  <cp:lastModifiedBy>Jennie Griffiths</cp:lastModifiedBy>
  <cp:revision>3</cp:revision>
  <cp:lastPrinted>2025-11-13T14:03:00Z</cp:lastPrinted>
  <dcterms:created xsi:type="dcterms:W3CDTF">2025-11-11T16:36:00Z</dcterms:created>
  <dcterms:modified xsi:type="dcterms:W3CDTF">2025-11-13T14:04:00Z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572D1F8F5E824707AEC7748572D12097_13</vt:lpwstr>
  </property>
</Properties>
</file>